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00" w:rsidRDefault="00EF69AF">
      <w:hyperlink r:id="rId4" w:tgtFrame="_blank" w:history="1">
        <w:r w:rsidRPr="00EF69AF">
          <w:rPr>
            <w:rStyle w:val="a3"/>
          </w:rPr>
          <w:t xml:space="preserve">Постановление Правительства от 28.12.2023 </w:t>
        </w:r>
        <w:bookmarkStart w:id="0" w:name="_GoBack"/>
        <w:bookmarkEnd w:id="0"/>
        <w:r w:rsidRPr="00EF69AF">
          <w:rPr>
            <w:rStyle w:val="a3"/>
          </w:rPr>
          <w:t>№2353.pdf (104488934)</w:t>
        </w:r>
      </w:hyperlink>
    </w:p>
    <w:sectPr w:rsidR="00A1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2E"/>
    <w:rsid w:val="00A14100"/>
    <w:rsid w:val="00C1562E"/>
    <w:rsid w:val="00E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8E07-D26E-44F6-B54F-8AA5B4BF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9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XeCEIJrEH-Wk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dcterms:created xsi:type="dcterms:W3CDTF">2024-02-20T11:54:00Z</dcterms:created>
  <dcterms:modified xsi:type="dcterms:W3CDTF">2024-02-20T11:54:00Z</dcterms:modified>
</cp:coreProperties>
</file>